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D243" w14:textId="41A5502F" w:rsidR="00DD46ED" w:rsidRDefault="00DD46ED" w:rsidP="00DD46ED">
      <w:pPr>
        <w:jc w:val="center"/>
      </w:pPr>
      <w:r>
        <w:rPr>
          <w:noProof/>
        </w:rPr>
        <w:drawing>
          <wp:inline distT="0" distB="0" distL="0" distR="0" wp14:anchorId="5FA56665" wp14:editId="3D6590F9">
            <wp:extent cx="2228539" cy="1204678"/>
            <wp:effectExtent l="0" t="0" r="635" b="0"/>
            <wp:docPr id="1447957255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57255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32" cy="121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6C13B" w14:textId="439A3512" w:rsidR="003E69FB" w:rsidRDefault="00321D2D">
      <w:pPr>
        <w:spacing w:after="0"/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 xml:space="preserve">COTECHINO </w:t>
      </w:r>
      <w:r w:rsidR="00557DA4">
        <w:rPr>
          <w:color w:val="ED7D31" w:themeColor="accent2"/>
          <w:sz w:val="48"/>
          <w:szCs w:val="48"/>
        </w:rPr>
        <w:t xml:space="preserve">VANIGLIA </w:t>
      </w:r>
      <w:r>
        <w:rPr>
          <w:color w:val="ED7D31" w:themeColor="accent2"/>
          <w:sz w:val="48"/>
          <w:szCs w:val="48"/>
        </w:rPr>
        <w:t xml:space="preserve">SARONNI </w:t>
      </w:r>
    </w:p>
    <w:p w14:paraId="43E0D75C" w14:textId="31C4FD49" w:rsidR="00321D2D" w:rsidRDefault="00321D2D" w:rsidP="00321D2D">
      <w:pPr>
        <w:spacing w:before="240" w:after="0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Carne di suino (21%), tessuto connettivo, sale, spezie, aromi naturali. </w:t>
      </w:r>
    </w:p>
    <w:p w14:paraId="5BF5C58C" w14:textId="00AAC144" w:rsidR="00F9060E" w:rsidRDefault="00321D2D" w:rsidP="00321D2D">
      <w:pPr>
        <w:spacing w:after="0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Antiossidante E300 </w:t>
      </w:r>
    </w:p>
    <w:p w14:paraId="28F8B578" w14:textId="71DC3366" w:rsidR="00321D2D" w:rsidRDefault="00321D2D">
      <w:pPr>
        <w:spacing w:after="0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Conservanti: E252, E250. </w:t>
      </w:r>
    </w:p>
    <w:p w14:paraId="28180FD5" w14:textId="7D265F8E" w:rsidR="00321D2D" w:rsidRPr="00FC1562" w:rsidRDefault="00321D2D" w:rsidP="00321D2D">
      <w:pPr>
        <w:spacing w:after="0" w:line="360" w:lineRule="auto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Da consumarsi previa cottura, 100% carne italiana. </w:t>
      </w:r>
    </w:p>
    <w:sectPr w:rsidR="00321D2D" w:rsidRPr="00FC1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D"/>
    <w:rsid w:val="00077641"/>
    <w:rsid w:val="000A4CE5"/>
    <w:rsid w:val="000F7A80"/>
    <w:rsid w:val="001E722E"/>
    <w:rsid w:val="0020041D"/>
    <w:rsid w:val="00243D98"/>
    <w:rsid w:val="00272EFC"/>
    <w:rsid w:val="002E31F7"/>
    <w:rsid w:val="003168E1"/>
    <w:rsid w:val="00321D2D"/>
    <w:rsid w:val="0037328E"/>
    <w:rsid w:val="003E69FB"/>
    <w:rsid w:val="00557A25"/>
    <w:rsid w:val="00557DA4"/>
    <w:rsid w:val="005B7E55"/>
    <w:rsid w:val="005D4270"/>
    <w:rsid w:val="00600213"/>
    <w:rsid w:val="00650024"/>
    <w:rsid w:val="00680E25"/>
    <w:rsid w:val="00690138"/>
    <w:rsid w:val="007E6B01"/>
    <w:rsid w:val="007E6E10"/>
    <w:rsid w:val="00810181"/>
    <w:rsid w:val="0081120C"/>
    <w:rsid w:val="00826807"/>
    <w:rsid w:val="008B2E2C"/>
    <w:rsid w:val="00A33254"/>
    <w:rsid w:val="00CE5385"/>
    <w:rsid w:val="00D83A6E"/>
    <w:rsid w:val="00DD46ED"/>
    <w:rsid w:val="00EF1A1D"/>
    <w:rsid w:val="00F9060E"/>
    <w:rsid w:val="00FC1562"/>
    <w:rsid w:val="00FD11B5"/>
    <w:rsid w:val="00FE4262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E6A3"/>
  <w15:chartTrackingRefBased/>
  <w15:docId w15:val="{FC82F025-33F6-4A12-8843-AAF9770C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Ferraroni</dc:creator>
  <cp:keywords/>
  <dc:description/>
  <cp:lastModifiedBy>Martina Ferraroni</cp:lastModifiedBy>
  <cp:revision>2</cp:revision>
  <cp:lastPrinted>2025-09-27T08:59:00Z</cp:lastPrinted>
  <dcterms:created xsi:type="dcterms:W3CDTF">2025-09-27T09:09:00Z</dcterms:created>
  <dcterms:modified xsi:type="dcterms:W3CDTF">2025-09-27T09:09:00Z</dcterms:modified>
</cp:coreProperties>
</file>